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0159" w14:textId="77777777" w:rsidR="00175C77" w:rsidRPr="00D4669B" w:rsidRDefault="00175C77" w:rsidP="00175C77">
      <w:pPr>
        <w:ind w:firstLine="709"/>
        <w:jc w:val="both"/>
        <w:rPr>
          <w:rFonts w:eastAsia="Times New Roman"/>
          <w:lang w:val="sr-Cyrl-CS"/>
        </w:rPr>
      </w:pPr>
    </w:p>
    <w:p w14:paraId="58B28B5F" w14:textId="77777777" w:rsidR="00175C77" w:rsidRPr="00D4669B" w:rsidRDefault="00175C77" w:rsidP="00175C77">
      <w:pPr>
        <w:keepNext/>
        <w:outlineLvl w:val="3"/>
        <w:rPr>
          <w:rFonts w:eastAsia="Times New Roman"/>
          <w:b/>
          <w:bCs/>
          <w:color w:val="000000"/>
          <w:szCs w:val="28"/>
          <w:lang w:val="sr-Cyrl-CS"/>
        </w:rPr>
      </w:pPr>
      <w:bookmarkStart w:id="0" w:name="_Toc266702633"/>
      <w:r w:rsidRPr="00D4669B">
        <w:rPr>
          <w:rFonts w:eastAsia="Times New Roman"/>
          <w:b/>
          <w:bCs/>
          <w:color w:val="000000"/>
          <w:szCs w:val="28"/>
          <w:lang w:val="sr-Cyrl-CS"/>
        </w:rPr>
        <w:t xml:space="preserve">Критеријуми оцењивања ученика </w:t>
      </w:r>
      <w:r>
        <w:rPr>
          <w:rFonts w:eastAsia="Times New Roman"/>
          <w:b/>
          <w:bCs/>
          <w:color w:val="000000"/>
          <w:szCs w:val="28"/>
          <w:lang w:val="en-US"/>
        </w:rPr>
        <w:t>1</w:t>
      </w:r>
      <w:r>
        <w:rPr>
          <w:rFonts w:eastAsia="Times New Roman"/>
          <w:b/>
          <w:bCs/>
          <w:color w:val="000000"/>
          <w:szCs w:val="28"/>
          <w:lang w:val="sr-Cyrl-CS"/>
        </w:rPr>
        <w:t xml:space="preserve">. </w:t>
      </w:r>
      <w:r>
        <w:rPr>
          <w:rFonts w:eastAsia="Times New Roman"/>
          <w:b/>
          <w:bCs/>
          <w:color w:val="000000"/>
          <w:szCs w:val="28"/>
        </w:rPr>
        <w:t>р</w:t>
      </w:r>
      <w:proofErr w:type="spellStart"/>
      <w:r w:rsidRPr="00D4669B">
        <w:rPr>
          <w:rFonts w:eastAsia="Times New Roman"/>
          <w:b/>
          <w:bCs/>
          <w:color w:val="000000"/>
          <w:szCs w:val="28"/>
          <w:lang w:val="sr-Cyrl-CS"/>
        </w:rPr>
        <w:t>азреда</w:t>
      </w:r>
      <w:bookmarkEnd w:id="0"/>
      <w:proofErr w:type="spellEnd"/>
    </w:p>
    <w:p w14:paraId="5499A5C2" w14:textId="77777777" w:rsidR="00175C77" w:rsidRPr="00D4669B" w:rsidRDefault="00175C77" w:rsidP="00175C77">
      <w:pPr>
        <w:ind w:firstLine="720"/>
        <w:rPr>
          <w:iCs/>
          <w:color w:val="000000"/>
          <w:szCs w:val="28"/>
          <w:u w:val="single"/>
          <w:lang w:val="sr-Cyrl-CS"/>
        </w:rPr>
      </w:pPr>
    </w:p>
    <w:p w14:paraId="4F07DC49" w14:textId="77777777" w:rsidR="00C2636E" w:rsidRPr="009A68B8" w:rsidRDefault="00C2636E" w:rsidP="00C2636E">
      <w:pPr>
        <w:pStyle w:val="NormalWeb"/>
        <w:shd w:val="clear" w:color="auto" w:fill="FFFFFF"/>
        <w:spacing w:before="0" w:beforeAutospacing="0" w:after="390" w:afterAutospacing="0"/>
        <w:rPr>
          <w:rStyle w:val="Strong"/>
          <w:b w:val="0"/>
          <w:bCs w:val="0"/>
          <w:color w:val="222222"/>
        </w:rPr>
      </w:pPr>
      <w:r w:rsidRPr="009A68B8">
        <w:rPr>
          <w:color w:val="222222"/>
        </w:rPr>
        <w:t>(</w:t>
      </w:r>
      <w:proofErr w:type="spellStart"/>
      <w:r w:rsidRPr="009A68B8">
        <w:rPr>
          <w:color w:val="222222"/>
        </w:rPr>
        <w:t>Правилник</w:t>
      </w:r>
      <w:proofErr w:type="spellEnd"/>
      <w:r w:rsidRPr="009A68B8">
        <w:rPr>
          <w:color w:val="222222"/>
        </w:rPr>
        <w:t xml:space="preserve"> о </w:t>
      </w:r>
      <w:proofErr w:type="spellStart"/>
      <w:r w:rsidRPr="009A68B8">
        <w:rPr>
          <w:color w:val="222222"/>
        </w:rPr>
        <w:t>оцењивању</w:t>
      </w:r>
      <w:proofErr w:type="spellEnd"/>
      <w:r w:rsidRPr="009A68B8">
        <w:rPr>
          <w:color w:val="222222"/>
        </w:rPr>
        <w:t xml:space="preserve"> </w:t>
      </w:r>
      <w:proofErr w:type="spellStart"/>
      <w:r w:rsidRPr="009A68B8">
        <w:rPr>
          <w:color w:val="222222"/>
        </w:rPr>
        <w:t>ученика</w:t>
      </w:r>
      <w:proofErr w:type="spellEnd"/>
      <w:r w:rsidRPr="009A68B8">
        <w:rPr>
          <w:color w:val="222222"/>
        </w:rPr>
        <w:t xml:space="preserve"> у </w:t>
      </w:r>
      <w:r w:rsidRPr="009A68B8">
        <w:rPr>
          <w:color w:val="222222"/>
          <w:lang w:val="sr-Cyrl-RS"/>
        </w:rPr>
        <w:t>средњем</w:t>
      </w:r>
      <w:r w:rsidRPr="009A68B8">
        <w:rPr>
          <w:color w:val="222222"/>
        </w:rPr>
        <w:t xml:space="preserve"> </w:t>
      </w:r>
      <w:proofErr w:type="spellStart"/>
      <w:r w:rsidRPr="009A68B8">
        <w:rPr>
          <w:color w:val="222222"/>
        </w:rPr>
        <w:t>образовању</w:t>
      </w:r>
      <w:proofErr w:type="spellEnd"/>
      <w:r w:rsidRPr="009A68B8">
        <w:rPr>
          <w:color w:val="222222"/>
        </w:rPr>
        <w:t xml:space="preserve"> и </w:t>
      </w:r>
      <w:proofErr w:type="spellStart"/>
      <w:r w:rsidRPr="009A68B8">
        <w:rPr>
          <w:color w:val="222222"/>
        </w:rPr>
        <w:t>васпитању</w:t>
      </w:r>
      <w:proofErr w:type="spellEnd"/>
      <w:r w:rsidRPr="009A68B8">
        <w:rPr>
          <w:color w:val="222222"/>
        </w:rPr>
        <w:t xml:space="preserve"> ,</w:t>
      </w:r>
      <w:r w:rsidRPr="009A68B8">
        <w:rPr>
          <w:rStyle w:val="Strong"/>
          <w:color w:val="222222"/>
        </w:rPr>
        <w:t>“</w:t>
      </w:r>
      <w:proofErr w:type="spellStart"/>
      <w:r w:rsidRPr="009A68B8">
        <w:rPr>
          <w:rStyle w:val="Strong"/>
          <w:color w:val="222222"/>
        </w:rPr>
        <w:t>Службени</w:t>
      </w:r>
      <w:proofErr w:type="spellEnd"/>
      <w:r w:rsidRPr="009A68B8">
        <w:rPr>
          <w:rStyle w:val="Strong"/>
          <w:color w:val="222222"/>
        </w:rPr>
        <w:t xml:space="preserve"> </w:t>
      </w:r>
      <w:proofErr w:type="spellStart"/>
      <w:r w:rsidRPr="009A68B8">
        <w:rPr>
          <w:rStyle w:val="Strong"/>
          <w:color w:val="222222"/>
        </w:rPr>
        <w:t>гласник</w:t>
      </w:r>
      <w:proofErr w:type="spellEnd"/>
      <w:r w:rsidRPr="009A68B8">
        <w:rPr>
          <w:rStyle w:val="Strong"/>
          <w:color w:val="222222"/>
        </w:rPr>
        <w:t xml:space="preserve"> РС”, </w:t>
      </w:r>
      <w:proofErr w:type="spellStart"/>
      <w:r w:rsidRPr="009A68B8">
        <w:rPr>
          <w:rStyle w:val="Strong"/>
          <w:color w:val="222222"/>
        </w:rPr>
        <w:t>број</w:t>
      </w:r>
      <w:proofErr w:type="spellEnd"/>
      <w:r w:rsidRPr="009A68B8">
        <w:rPr>
          <w:rStyle w:val="Strong"/>
          <w:color w:val="222222"/>
        </w:rPr>
        <w:t xml:space="preserve"> 10/2024).</w:t>
      </w:r>
    </w:p>
    <w:p w14:paraId="3D954385" w14:textId="77777777" w:rsidR="007E2733" w:rsidRPr="005C4D2D" w:rsidRDefault="007E2733" w:rsidP="007E2733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C4D2D">
        <w:rPr>
          <w:iCs/>
          <w:color w:val="000000"/>
          <w:szCs w:val="28"/>
          <w:u w:val="single"/>
          <w:lang w:val="sr-Cyrl-CS"/>
        </w:rPr>
        <w:t>Књижевност</w:t>
      </w:r>
    </w:p>
    <w:p w14:paraId="710B45D9" w14:textId="77777777" w:rsidR="007E2733" w:rsidRDefault="007E2733" w:rsidP="007E2733">
      <w:pPr>
        <w:pStyle w:val="Style2"/>
        <w:ind w:left="1080" w:firstLine="0"/>
        <w:rPr>
          <w:lang w:val="en-US"/>
        </w:rPr>
      </w:pPr>
    </w:p>
    <w:p w14:paraId="224C0AB4" w14:textId="0E0F03A3" w:rsidR="007E2733" w:rsidRPr="00F72376" w:rsidRDefault="007E2733" w:rsidP="007E2733">
      <w:pPr>
        <w:pStyle w:val="Style2"/>
        <w:ind w:left="1080" w:firstLine="0"/>
      </w:pPr>
      <w:proofErr w:type="spellStart"/>
      <w:r w:rsidRPr="005C4D2D">
        <w:rPr>
          <w:lang w:val="en-US"/>
        </w:rPr>
        <w:t>Народна</w:t>
      </w:r>
      <w:proofErr w:type="spellEnd"/>
      <w:r>
        <w:t xml:space="preserve"> </w:t>
      </w:r>
      <w:proofErr w:type="spellStart"/>
      <w:r w:rsidRPr="005C4D2D">
        <w:rPr>
          <w:lang w:val="en-US"/>
        </w:rPr>
        <w:t>књижевност</w:t>
      </w:r>
      <w:proofErr w:type="spellEnd"/>
      <w:r>
        <w:t>:</w:t>
      </w:r>
    </w:p>
    <w:p w14:paraId="5A435682" w14:textId="77777777" w:rsidR="007E2733" w:rsidRPr="005C4D2D" w:rsidRDefault="007E2733" w:rsidP="007E273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Довољан успех: препознавање дела народне књижевности, познавање најосновнијих њихових одлика, разликовање родова и врста;</w:t>
      </w:r>
    </w:p>
    <w:p w14:paraId="645A9F21" w14:textId="77777777" w:rsidR="007E2733" w:rsidRPr="005C4D2D" w:rsidRDefault="007E2733" w:rsidP="007E273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Добар успех: познавање основних од</w:t>
      </w:r>
      <w:r>
        <w:rPr>
          <w:lang w:val="sr-Cyrl-CS"/>
        </w:rPr>
        <w:t xml:space="preserve">лика дела народне књижевности, </w:t>
      </w:r>
      <w:r w:rsidRPr="005C4D2D">
        <w:rPr>
          <w:lang w:val="sr-Cyrl-CS"/>
        </w:rPr>
        <w:t xml:space="preserve"> њихових облика и дефиниција, њихових стилских карактеристика, познавање поделе народне књижевности;</w:t>
      </w:r>
    </w:p>
    <w:p w14:paraId="03979008" w14:textId="77777777" w:rsidR="007E2733" w:rsidRPr="005C4D2D" w:rsidRDefault="007E2733" w:rsidP="007E273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Врло добар успех: делимично самостална анализа дела народне књижевности, познавање основних функционалних појмова;</w:t>
      </w:r>
    </w:p>
    <w:p w14:paraId="687D2A9E" w14:textId="77777777" w:rsidR="007E2733" w:rsidRPr="005C4D2D" w:rsidRDefault="007E2733" w:rsidP="007E273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Одличан успех: самостална анализа дела народне књижевности и њихово међусобно повезивање по тематици, структури и мотивима;</w:t>
      </w:r>
    </w:p>
    <w:p w14:paraId="24D8D394" w14:textId="77777777" w:rsidR="007E2733" w:rsidRPr="005C4D2D" w:rsidRDefault="007E2733" w:rsidP="007E2733">
      <w:pPr>
        <w:pStyle w:val="Style2"/>
        <w:rPr>
          <w:lang w:val="sr-Cyrl-CS"/>
        </w:rPr>
      </w:pPr>
    </w:p>
    <w:p w14:paraId="2D39A8FD" w14:textId="77777777" w:rsidR="007E2733" w:rsidRPr="00F72376" w:rsidRDefault="007E2733" w:rsidP="007E2733">
      <w:pPr>
        <w:pStyle w:val="Style2"/>
        <w:ind w:left="1080" w:firstLine="0"/>
      </w:pPr>
      <w:proofErr w:type="spellStart"/>
      <w:r w:rsidRPr="005C4D2D">
        <w:rPr>
          <w:lang w:val="en-US"/>
        </w:rPr>
        <w:t>Уметничка</w:t>
      </w:r>
      <w:proofErr w:type="spellEnd"/>
      <w:r>
        <w:t xml:space="preserve"> </w:t>
      </w:r>
      <w:proofErr w:type="spellStart"/>
      <w:r w:rsidRPr="005C4D2D">
        <w:rPr>
          <w:lang w:val="en-US"/>
        </w:rPr>
        <w:t>књижевност</w:t>
      </w:r>
      <w:proofErr w:type="spellEnd"/>
      <w:r>
        <w:t>:</w:t>
      </w:r>
    </w:p>
    <w:p w14:paraId="1814ABAF" w14:textId="77777777" w:rsidR="007E2733" w:rsidRPr="005C4D2D" w:rsidRDefault="007E2733" w:rsidP="007E273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Довољан успех: препознавање дела уметничке књижевности и њихових писаца, познавање најосновнијих њихових одлика, разликовање родова и врста;</w:t>
      </w:r>
    </w:p>
    <w:p w14:paraId="6C0B0DC5" w14:textId="77777777" w:rsidR="007E2733" w:rsidRPr="005C4D2D" w:rsidRDefault="007E2733" w:rsidP="007E273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Добар успех: познавање основних одлика дела уметничке књижевности,  њихових облика и дефиниција, њихових стилских карактеристика, познавање поделе уметничке  књижевности;</w:t>
      </w:r>
    </w:p>
    <w:p w14:paraId="7F1C3D6B" w14:textId="77777777" w:rsidR="007E2733" w:rsidRPr="005C4D2D" w:rsidRDefault="007E2733" w:rsidP="007E273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Врло добар успех: делимично самостална анализа дела уметничке  књижевности, познавање основних функционалних појмова;</w:t>
      </w:r>
    </w:p>
    <w:p w14:paraId="796D1FA3" w14:textId="77777777" w:rsidR="007E2733" w:rsidRPr="005C4D2D" w:rsidRDefault="007E2733" w:rsidP="007E2733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Одличан успех: самостална анализа дела уметничке књижевности и њихово међусобно повезивање по тематици, структури и мотивима;</w:t>
      </w:r>
    </w:p>
    <w:p w14:paraId="6A63B476" w14:textId="77777777" w:rsidR="007E2733" w:rsidRPr="005C4D2D" w:rsidRDefault="007E2733" w:rsidP="007E2733">
      <w:pPr>
        <w:pStyle w:val="Style2"/>
        <w:rPr>
          <w:lang w:val="sr-Cyrl-CS"/>
        </w:rPr>
      </w:pPr>
    </w:p>
    <w:p w14:paraId="2578F30C" w14:textId="77777777" w:rsidR="00175C77" w:rsidRPr="00D4669B" w:rsidRDefault="00175C77" w:rsidP="00175C77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D4669B">
        <w:rPr>
          <w:iCs/>
          <w:color w:val="000000"/>
          <w:szCs w:val="28"/>
          <w:u w:val="single"/>
          <w:lang w:val="sr-Cyrl-CS"/>
        </w:rPr>
        <w:t xml:space="preserve">Граматика </w:t>
      </w:r>
    </w:p>
    <w:p w14:paraId="2C10D898" w14:textId="77777777" w:rsidR="00175C77" w:rsidRPr="00D4669B" w:rsidRDefault="00175C77" w:rsidP="00175C77">
      <w:pPr>
        <w:ind w:left="1080"/>
        <w:jc w:val="both"/>
        <w:rPr>
          <w:rFonts w:eastAsia="Times New Roman"/>
          <w:lang w:val="sr-Cyrl-CS"/>
        </w:rPr>
      </w:pPr>
      <w:proofErr w:type="spellStart"/>
      <w:r w:rsidRPr="00D4669B">
        <w:rPr>
          <w:rFonts w:eastAsia="Times New Roman"/>
          <w:lang w:val="en-US"/>
        </w:rPr>
        <w:t>Гласовне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 w:rsidRPr="00D4669B">
        <w:rPr>
          <w:rFonts w:eastAsia="Times New Roman"/>
          <w:lang w:val="en-US"/>
        </w:rPr>
        <w:t>промене</w:t>
      </w:r>
      <w:proofErr w:type="spellEnd"/>
      <w:r w:rsidRPr="00D4669B">
        <w:rPr>
          <w:rFonts w:eastAsia="Times New Roman"/>
          <w:lang w:val="sr-Cyrl-CS"/>
        </w:rPr>
        <w:t>:</w:t>
      </w:r>
    </w:p>
    <w:p w14:paraId="1D5212C4" w14:textId="77777777" w:rsidR="00175C77" w:rsidRPr="00D4669B" w:rsidRDefault="00175C77" w:rsidP="00175C77">
      <w:pPr>
        <w:numPr>
          <w:ilvl w:val="0"/>
          <w:numId w:val="1"/>
        </w:numPr>
        <w:tabs>
          <w:tab w:val="left" w:pos="1260"/>
        </w:tabs>
        <w:ind w:left="1260" w:hanging="180"/>
        <w:rPr>
          <w:lang w:val="sr-Cyrl-CS"/>
        </w:rPr>
      </w:pPr>
      <w:r w:rsidRPr="00D4669B">
        <w:rPr>
          <w:lang w:val="sr-Cyrl-CS"/>
        </w:rPr>
        <w:t>Довољан успех: познавање дефиниције гласовних промена и основних подела гласова;</w:t>
      </w:r>
    </w:p>
    <w:p w14:paraId="70A6B0FB" w14:textId="77777777" w:rsidR="00175C77" w:rsidRPr="00D4669B" w:rsidRDefault="00175C77" w:rsidP="00175C77">
      <w:pPr>
        <w:numPr>
          <w:ilvl w:val="0"/>
          <w:numId w:val="1"/>
        </w:numPr>
        <w:tabs>
          <w:tab w:val="left" w:pos="1260"/>
        </w:tabs>
        <w:ind w:left="1260" w:hanging="180"/>
        <w:rPr>
          <w:lang w:val="sr-Cyrl-CS"/>
        </w:rPr>
      </w:pPr>
      <w:r w:rsidRPr="00D4669B">
        <w:rPr>
          <w:lang w:val="sr-Cyrl-CS"/>
        </w:rPr>
        <w:t>Добар успех:  несамостално извођење  гласовних промена;</w:t>
      </w:r>
    </w:p>
    <w:p w14:paraId="45E08DD6" w14:textId="77777777" w:rsidR="00175C77" w:rsidRPr="00D4669B" w:rsidRDefault="00175C77" w:rsidP="00175C77">
      <w:pPr>
        <w:numPr>
          <w:ilvl w:val="0"/>
          <w:numId w:val="1"/>
        </w:numPr>
        <w:tabs>
          <w:tab w:val="left" w:pos="1260"/>
        </w:tabs>
        <w:ind w:left="1260" w:hanging="180"/>
        <w:rPr>
          <w:lang w:val="sr-Cyrl-CS"/>
        </w:rPr>
      </w:pPr>
      <w:r w:rsidRPr="00D4669B">
        <w:rPr>
          <w:lang w:val="sr-Cyrl-CS"/>
        </w:rPr>
        <w:t>Врло добар успех: релативно самостално извођење гласовних промена;</w:t>
      </w:r>
    </w:p>
    <w:p w14:paraId="52AE1FEF" w14:textId="77777777" w:rsidR="00175C77" w:rsidRPr="00D4669B" w:rsidRDefault="00175C77" w:rsidP="00175C77">
      <w:pPr>
        <w:numPr>
          <w:ilvl w:val="0"/>
          <w:numId w:val="1"/>
        </w:numPr>
        <w:tabs>
          <w:tab w:val="left" w:pos="1260"/>
        </w:tabs>
        <w:ind w:left="1260" w:hanging="180"/>
        <w:rPr>
          <w:lang w:val="sr-Cyrl-CS"/>
        </w:rPr>
      </w:pPr>
      <w:r w:rsidRPr="00D4669B">
        <w:rPr>
          <w:lang w:val="sr-Cyrl-CS"/>
        </w:rPr>
        <w:t>Одличан успех: познавање специфичнијих облика гласовних промена и њихово самостално извођење;</w:t>
      </w:r>
    </w:p>
    <w:p w14:paraId="25FF19C9" w14:textId="77777777" w:rsidR="00175C77" w:rsidRPr="005C4D2D" w:rsidRDefault="00175C77" w:rsidP="00175C77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C4D2D">
        <w:rPr>
          <w:iCs/>
          <w:color w:val="000000"/>
          <w:szCs w:val="28"/>
          <w:u w:val="single"/>
          <w:lang w:val="sr-Cyrl-CS"/>
        </w:rPr>
        <w:t>Правопис</w:t>
      </w:r>
    </w:p>
    <w:p w14:paraId="468CF894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 xml:space="preserve">Довољан успех: </w:t>
      </w:r>
      <w:r w:rsidRPr="00D4669B">
        <w:rPr>
          <w:lang w:val="sr-Cyrl-CS"/>
        </w:rPr>
        <w:t xml:space="preserve">познавање и употреба најосновнијих правописних правила везаних за велико слово и </w:t>
      </w:r>
      <w:r w:rsidRPr="00D4669B">
        <w:rPr>
          <w:lang w:val="ru-RU"/>
        </w:rPr>
        <w:t>поделу речи на крају реда.</w:t>
      </w:r>
      <w:r w:rsidRPr="005C4D2D">
        <w:rPr>
          <w:lang w:val="sr-Cyrl-CS"/>
        </w:rPr>
        <w:t>;</w:t>
      </w:r>
    </w:p>
    <w:p w14:paraId="29292753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 xml:space="preserve">Добар успех: познавање и употреба основних правописних правила везаних за велико слово и </w:t>
      </w:r>
      <w:r w:rsidRPr="00D4669B">
        <w:rPr>
          <w:lang w:val="ru-RU"/>
        </w:rPr>
        <w:t>поделу речи на крају реда</w:t>
      </w:r>
      <w:r w:rsidRPr="005C4D2D">
        <w:rPr>
          <w:lang w:val="sr-Cyrl-CS"/>
        </w:rPr>
        <w:t>;</w:t>
      </w:r>
    </w:p>
    <w:p w14:paraId="2AD661A9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 xml:space="preserve">Врло добар успех: познавање и употреба сложенијих правописних правила везаних за велико слово и </w:t>
      </w:r>
      <w:r w:rsidRPr="00D4669B">
        <w:rPr>
          <w:lang w:val="ru-RU"/>
        </w:rPr>
        <w:t>поделу речи на крају реда</w:t>
      </w:r>
      <w:r w:rsidRPr="005C4D2D">
        <w:rPr>
          <w:lang w:val="sr-Cyrl-CS"/>
        </w:rPr>
        <w:t>;</w:t>
      </w:r>
    </w:p>
    <w:p w14:paraId="7D6D674F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>
        <w:rPr>
          <w:lang w:val="sr-Cyrl-CS"/>
        </w:rPr>
        <w:t>Одличан</w:t>
      </w:r>
      <w:r w:rsidRPr="005C4D2D">
        <w:rPr>
          <w:lang w:val="sr-Cyrl-CS"/>
        </w:rPr>
        <w:t xml:space="preserve"> успех: познавање и употреба готово свих правописних правила везаних за велико слово и </w:t>
      </w:r>
      <w:r w:rsidRPr="00D4669B">
        <w:rPr>
          <w:lang w:val="ru-RU"/>
        </w:rPr>
        <w:t>поделу речи на крају реда</w:t>
      </w:r>
      <w:r w:rsidRPr="005C4D2D">
        <w:rPr>
          <w:lang w:val="sr-Cyrl-CS"/>
        </w:rPr>
        <w:t>;</w:t>
      </w:r>
    </w:p>
    <w:p w14:paraId="69213683" w14:textId="77777777" w:rsidR="00175C77" w:rsidRPr="005C4D2D" w:rsidRDefault="00175C77" w:rsidP="00175C77">
      <w:pPr>
        <w:pStyle w:val="Style2"/>
        <w:rPr>
          <w:lang w:val="sr-Cyrl-CS"/>
        </w:rPr>
      </w:pPr>
    </w:p>
    <w:p w14:paraId="3A352053" w14:textId="77777777" w:rsidR="00175C77" w:rsidRPr="005C4D2D" w:rsidRDefault="00175C77" w:rsidP="00175C77">
      <w:pPr>
        <w:ind w:firstLine="720"/>
        <w:rPr>
          <w:iCs/>
          <w:color w:val="000000"/>
          <w:szCs w:val="28"/>
          <w:u w:val="single"/>
          <w:lang w:val="sr-Cyrl-CS"/>
        </w:rPr>
      </w:pPr>
      <w:r w:rsidRPr="005C4D2D">
        <w:rPr>
          <w:iCs/>
          <w:color w:val="000000"/>
          <w:szCs w:val="28"/>
          <w:u w:val="single"/>
          <w:lang w:val="sr-Cyrl-CS"/>
        </w:rPr>
        <w:lastRenderedPageBreak/>
        <w:t xml:space="preserve"> Језичка култура</w:t>
      </w:r>
    </w:p>
    <w:p w14:paraId="2325D6BD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>
        <w:rPr>
          <w:lang w:val="sr-Cyrl-CS"/>
        </w:rPr>
        <w:t xml:space="preserve">Довољан успех: </w:t>
      </w:r>
      <w:r w:rsidRPr="005C4D2D">
        <w:rPr>
          <w:lang w:val="sr-Cyrl-CS"/>
        </w:rPr>
        <w:t xml:space="preserve"> успешно препричавање текста;</w:t>
      </w:r>
    </w:p>
    <w:p w14:paraId="7DABC82E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Добар успех: делимично одговарање на постављене захтеве у говорној и писменој вежби;</w:t>
      </w:r>
    </w:p>
    <w:p w14:paraId="422B7D67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Врло добар успех: готово потпуно стилско и тематско одговарање на постављене захтеве у говорној и писменој вежби;</w:t>
      </w:r>
    </w:p>
    <w:p w14:paraId="1976B974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Одличан успех: стилски и тематски уједначен текст изговорен или написан на часу;</w:t>
      </w:r>
    </w:p>
    <w:p w14:paraId="7AB5533B" w14:textId="77777777" w:rsidR="00175C77" w:rsidRPr="005C4D2D" w:rsidRDefault="00175C77" w:rsidP="00175C77">
      <w:pPr>
        <w:pStyle w:val="Style2"/>
        <w:rPr>
          <w:lang w:val="sr-Cyrl-CS"/>
        </w:rPr>
      </w:pPr>
    </w:p>
    <w:p w14:paraId="1946F233" w14:textId="77777777" w:rsidR="00175C77" w:rsidRPr="00D4669B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proofErr w:type="spellStart"/>
      <w:r w:rsidRPr="00D4669B">
        <w:rPr>
          <w:iCs/>
          <w:color w:val="000000"/>
          <w:szCs w:val="28"/>
          <w:u w:val="single"/>
        </w:rPr>
        <w:t>Култура</w:t>
      </w:r>
      <w:proofErr w:type="spellEnd"/>
      <w:r w:rsidRPr="00D4669B">
        <w:rPr>
          <w:iCs/>
          <w:color w:val="000000"/>
          <w:szCs w:val="28"/>
          <w:u w:val="single"/>
        </w:rPr>
        <w:t xml:space="preserve"> </w:t>
      </w:r>
      <w:proofErr w:type="spellStart"/>
      <w:r w:rsidRPr="00D4669B">
        <w:rPr>
          <w:iCs/>
          <w:color w:val="000000"/>
          <w:szCs w:val="28"/>
          <w:u w:val="single"/>
        </w:rPr>
        <w:t>изражавања</w:t>
      </w:r>
      <w:proofErr w:type="spellEnd"/>
    </w:p>
    <w:p w14:paraId="51C65A6E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Довољан успех:  успешно препричавање текста;</w:t>
      </w:r>
    </w:p>
    <w:p w14:paraId="418807E0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Добар успех: делимично одговарање на постављене захтеве у домаћем или писменом задатку;</w:t>
      </w:r>
    </w:p>
    <w:p w14:paraId="1AA2F505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Врло добар успех: готово успешно одговарање на постављене захтеве у домаћем или писменом задатку и стилски готово потпуно уједначен текст домаћег  или писменог задатка;</w:t>
      </w:r>
    </w:p>
    <w:p w14:paraId="789E6FB8" w14:textId="77777777" w:rsidR="00175C77" w:rsidRPr="005C4D2D" w:rsidRDefault="00175C77" w:rsidP="00175C77">
      <w:pPr>
        <w:numPr>
          <w:ilvl w:val="0"/>
          <w:numId w:val="1"/>
        </w:numPr>
        <w:tabs>
          <w:tab w:val="clear" w:pos="720"/>
          <w:tab w:val="left" w:pos="1260"/>
        </w:tabs>
        <w:ind w:left="1260" w:hanging="180"/>
        <w:rPr>
          <w:lang w:val="sr-Cyrl-CS"/>
        </w:rPr>
      </w:pPr>
      <w:r w:rsidRPr="005C4D2D">
        <w:rPr>
          <w:lang w:val="sr-Cyrl-CS"/>
        </w:rPr>
        <w:t>Одличан успех: стилски и тематски уједначен текст урађен самостално.</w:t>
      </w:r>
    </w:p>
    <w:p w14:paraId="7130DACE" w14:textId="77777777" w:rsidR="00175C77" w:rsidRPr="005C4D2D" w:rsidRDefault="00175C77" w:rsidP="00175C77">
      <w:pPr>
        <w:pStyle w:val="Style2"/>
        <w:rPr>
          <w:lang w:val="sr-Cyrl-CS"/>
        </w:rPr>
      </w:pPr>
    </w:p>
    <w:sectPr w:rsidR="00175C77" w:rsidRPr="005C4D2D" w:rsidSect="004A0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F88"/>
    <w:multiLevelType w:val="hybridMultilevel"/>
    <w:tmpl w:val="ADD2C45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77"/>
    <w:rsid w:val="00175C77"/>
    <w:rsid w:val="003467B4"/>
    <w:rsid w:val="007E2733"/>
    <w:rsid w:val="00C2636E"/>
    <w:rsid w:val="00E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4E21"/>
  <w15:chartTrackingRefBased/>
  <w15:docId w15:val="{01C0977E-FC76-4126-BBD6-F35243D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77"/>
    <w:pPr>
      <w:spacing w:line="240" w:lineRule="auto"/>
    </w:pPr>
  </w:style>
  <w:style w:type="paragraph" w:styleId="Heading4">
    <w:name w:val="heading 4"/>
    <w:basedOn w:val="Normal"/>
    <w:next w:val="Normal"/>
    <w:link w:val="Heading4Char"/>
    <w:qFormat/>
    <w:rsid w:val="00175C77"/>
    <w:pPr>
      <w:keepNext/>
      <w:outlineLvl w:val="3"/>
    </w:pPr>
    <w:rPr>
      <w:rFonts w:eastAsia="Times New Roman"/>
      <w:b/>
      <w:bCs/>
      <w:color w:val="000000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75C77"/>
    <w:rPr>
      <w:rFonts w:eastAsia="Times New Roman"/>
      <w:b/>
      <w:bCs/>
      <w:color w:val="000000"/>
      <w:szCs w:val="28"/>
      <w:lang w:val="sr-Cyrl-CS"/>
    </w:rPr>
  </w:style>
  <w:style w:type="paragraph" w:customStyle="1" w:styleId="Style2">
    <w:name w:val="Style2"/>
    <w:basedOn w:val="Normal"/>
    <w:link w:val="Style2Char"/>
    <w:qFormat/>
    <w:rsid w:val="00175C77"/>
    <w:pPr>
      <w:ind w:firstLine="709"/>
      <w:jc w:val="both"/>
    </w:pPr>
    <w:rPr>
      <w:rFonts w:eastAsia="Times New Roman"/>
      <w:lang w:val="ru-RU"/>
    </w:rPr>
  </w:style>
  <w:style w:type="character" w:customStyle="1" w:styleId="Style2Char">
    <w:name w:val="Style2 Char"/>
    <w:basedOn w:val="DefaultParagraphFont"/>
    <w:link w:val="Style2"/>
    <w:rsid w:val="00175C77"/>
    <w:rPr>
      <w:rFonts w:eastAsia="Times New Roman"/>
      <w:lang w:val="ru-RU"/>
    </w:rPr>
  </w:style>
  <w:style w:type="paragraph" w:styleId="NormalWeb">
    <w:name w:val="Normal (Web)"/>
    <w:basedOn w:val="Normal"/>
    <w:uiPriority w:val="99"/>
    <w:unhideWhenUsed/>
    <w:rsid w:val="00C2636E"/>
    <w:pPr>
      <w:spacing w:before="100" w:beforeAutospacing="1" w:after="100" w:afterAutospacing="1"/>
    </w:pPr>
    <w:rPr>
      <w:rFonts w:eastAsia="Times New Roman"/>
      <w:lang w:eastAsia="sr-Latn-RS"/>
    </w:rPr>
  </w:style>
  <w:style w:type="character" w:styleId="Strong">
    <w:name w:val="Strong"/>
    <w:basedOn w:val="DefaultParagraphFont"/>
    <w:uiPriority w:val="22"/>
    <w:qFormat/>
    <w:rsid w:val="00C2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Novakovic</dc:creator>
  <cp:keywords/>
  <dc:description/>
  <cp:lastModifiedBy>Dragan Novakovic</cp:lastModifiedBy>
  <cp:revision>3</cp:revision>
  <dcterms:created xsi:type="dcterms:W3CDTF">2024-12-26T14:53:00Z</dcterms:created>
  <dcterms:modified xsi:type="dcterms:W3CDTF">2024-12-26T15:56:00Z</dcterms:modified>
</cp:coreProperties>
</file>